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375E9" w:rsidP="00A375E9" w:rsidRDefault="00147F12" w14:paraId="2ECA47A9" w14:textId="042E1828">
      <w:pPr>
        <w:jc w:val="center"/>
        <w:rPr>
          <w:b/>
        </w:rPr>
      </w:pPr>
      <w:r>
        <w:rPr>
          <w:noProof/>
        </w:rPr>
        <mc:AlternateContent>
          <mc:Choice Requires="wps">
            <w:drawing>
              <wp:anchor distT="0" distB="0" distL="114300" distR="114300" simplePos="0" relativeHeight="251658240" behindDoc="0" locked="0" layoutInCell="1" allowOverlap="1" wp14:anchorId="0EC735BC" wp14:editId="65A8C36D">
                <wp:simplePos x="0" y="0"/>
                <wp:positionH relativeFrom="column">
                  <wp:posOffset>5324333</wp:posOffset>
                </wp:positionH>
                <wp:positionV relativeFrom="paragraph">
                  <wp:posOffset>86370</wp:posOffset>
                </wp:positionV>
                <wp:extent cx="1743075" cy="1257300"/>
                <wp:effectExtent l="9525" t="8890" r="9525" b="101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57300"/>
                        </a:xfrm>
                        <a:prstGeom prst="rect">
                          <a:avLst/>
                        </a:prstGeom>
                        <a:solidFill>
                          <a:srgbClr val="FFFFFF"/>
                        </a:solidFill>
                        <a:ln w="9525">
                          <a:solidFill>
                            <a:srgbClr val="FFFFFF"/>
                          </a:solidFill>
                          <a:miter lim="800000"/>
                          <a:headEnd/>
                          <a:tailEnd/>
                        </a:ln>
                      </wps:spPr>
                      <wps:txbx>
                        <w:txbxContent>
                          <w:p w:rsidR="00A375E9" w:rsidP="00A375E9" w:rsidRDefault="009554FE" w14:paraId="5BBD7F1F" w14:textId="77777777">
                            <w:pPr>
                              <w:jc w:val="right"/>
                              <w:rPr>
                                <w:sz w:val="20"/>
                                <w:szCs w:val="20"/>
                              </w:rPr>
                            </w:pPr>
                            <w:r>
                              <w:rPr>
                                <w:b/>
                                <w:sz w:val="20"/>
                                <w:szCs w:val="20"/>
                              </w:rPr>
                              <w:t>Joe Murphy</w:t>
                            </w:r>
                          </w:p>
                          <w:p w:rsidR="004324A9" w:rsidP="00A375E9" w:rsidRDefault="004324A9" w14:paraId="0B26FB82" w14:textId="77777777">
                            <w:pPr>
                              <w:jc w:val="right"/>
                              <w:rPr>
                                <w:sz w:val="20"/>
                                <w:szCs w:val="20"/>
                              </w:rPr>
                            </w:pPr>
                            <w:r>
                              <w:rPr>
                                <w:sz w:val="20"/>
                                <w:szCs w:val="20"/>
                              </w:rPr>
                              <w:t>Superintendent</w:t>
                            </w:r>
                          </w:p>
                          <w:p w:rsidR="004324A9" w:rsidP="00A375E9" w:rsidRDefault="004324A9" w14:paraId="672A6659" w14:textId="77777777">
                            <w:pPr>
                              <w:jc w:val="right"/>
                              <w:rPr>
                                <w:sz w:val="20"/>
                                <w:szCs w:val="20"/>
                              </w:rPr>
                            </w:pPr>
                          </w:p>
                          <w:p w:rsidRPr="004324A9" w:rsidR="004324A9" w:rsidP="00A375E9" w:rsidRDefault="009554FE" w14:paraId="13B70051" w14:textId="77777777">
                            <w:pPr>
                              <w:jc w:val="right"/>
                              <w:rPr>
                                <w:b/>
                                <w:sz w:val="20"/>
                                <w:szCs w:val="20"/>
                              </w:rPr>
                            </w:pPr>
                            <w:r>
                              <w:rPr>
                                <w:b/>
                                <w:sz w:val="20"/>
                                <w:szCs w:val="20"/>
                              </w:rPr>
                              <w:t>Jody Purvis</w:t>
                            </w:r>
                          </w:p>
                          <w:p w:rsidR="004324A9" w:rsidP="00A375E9" w:rsidRDefault="004324A9" w14:paraId="665EC2FF" w14:textId="77777777">
                            <w:pPr>
                              <w:jc w:val="right"/>
                              <w:rPr>
                                <w:sz w:val="20"/>
                                <w:szCs w:val="20"/>
                              </w:rPr>
                            </w:pPr>
                            <w:r>
                              <w:rPr>
                                <w:sz w:val="20"/>
                                <w:szCs w:val="20"/>
                              </w:rPr>
                              <w:t xml:space="preserve">Assistant Superintendent </w:t>
                            </w:r>
                          </w:p>
                          <w:p w:rsidR="004324A9" w:rsidP="00A375E9" w:rsidRDefault="004324A9" w14:paraId="0A37501D" w14:textId="77777777">
                            <w:pPr>
                              <w:jc w:val="right"/>
                              <w:rPr>
                                <w:sz w:val="20"/>
                                <w:szCs w:val="20"/>
                              </w:rPr>
                            </w:pPr>
                          </w:p>
                          <w:p w:rsidRPr="00B43B73" w:rsidR="00B43B73" w:rsidP="00A375E9" w:rsidRDefault="00B43B73" w14:paraId="31277227" w14:textId="77777777">
                            <w:pPr>
                              <w:jc w:val="right"/>
                              <w:rPr>
                                <w:b/>
                                <w:sz w:val="20"/>
                                <w:szCs w:val="20"/>
                              </w:rPr>
                            </w:pPr>
                            <w:r>
                              <w:rPr>
                                <w:b/>
                                <w:sz w:val="20"/>
                                <w:szCs w:val="20"/>
                              </w:rPr>
                              <w:t>Stephen Parrill</w:t>
                            </w:r>
                          </w:p>
                          <w:p w:rsidRPr="004324A9" w:rsidR="004324A9" w:rsidP="00A375E9" w:rsidRDefault="004324A9" w14:paraId="198880B2" w14:textId="77777777">
                            <w:pPr>
                              <w:jc w:val="right"/>
                              <w:rPr>
                                <w:sz w:val="20"/>
                                <w:szCs w:val="20"/>
                              </w:rPr>
                            </w:pPr>
                            <w:r>
                              <w:rPr>
                                <w:sz w:val="20"/>
                                <w:szCs w:val="20"/>
                              </w:rPr>
                              <w:t>Assistant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C735BC">
                <v:stroke joinstyle="miter"/>
                <v:path gradientshapeok="t" o:connecttype="rect"/>
              </v:shapetype>
              <v:shape id="Text Box 7" style="position:absolute;left:0;text-align:left;margin-left:419.25pt;margin-top:6.8pt;width:137.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">
                <v:textbox>
                  <w:txbxContent>
                    <w:p w:rsidR="00A375E9" w:rsidP="00A375E9" w:rsidRDefault="009554FE" w14:paraId="5BBD7F1F" w14:textId="77777777">
                      <w:pPr>
                        <w:jc w:val="right"/>
                        <w:rPr>
                          <w:sz w:val="20"/>
                          <w:szCs w:val="20"/>
                        </w:rPr>
                      </w:pPr>
                      <w:r>
                        <w:rPr>
                          <w:b/>
                          <w:sz w:val="20"/>
                          <w:szCs w:val="20"/>
                        </w:rPr>
                        <w:t>Joe Murphy</w:t>
                      </w:r>
                    </w:p>
                    <w:p w:rsidR="004324A9" w:rsidP="00A375E9" w:rsidRDefault="004324A9" w14:paraId="0B26FB82" w14:textId="77777777">
                      <w:pPr>
                        <w:jc w:val="right"/>
                        <w:rPr>
                          <w:sz w:val="20"/>
                          <w:szCs w:val="20"/>
                        </w:rPr>
                      </w:pPr>
                      <w:r>
                        <w:rPr>
                          <w:sz w:val="20"/>
                          <w:szCs w:val="20"/>
                        </w:rPr>
                        <w:t>Superintendent</w:t>
                      </w:r>
                    </w:p>
                    <w:p w:rsidR="004324A9" w:rsidP="00A375E9" w:rsidRDefault="004324A9" w14:paraId="672A6659" w14:textId="77777777">
                      <w:pPr>
                        <w:jc w:val="right"/>
                        <w:rPr>
                          <w:sz w:val="20"/>
                          <w:szCs w:val="20"/>
                        </w:rPr>
                      </w:pPr>
                    </w:p>
                    <w:p w:rsidRPr="004324A9" w:rsidR="004324A9" w:rsidP="00A375E9" w:rsidRDefault="009554FE" w14:paraId="13B70051" w14:textId="77777777">
                      <w:pPr>
                        <w:jc w:val="right"/>
                        <w:rPr>
                          <w:b/>
                          <w:sz w:val="20"/>
                          <w:szCs w:val="20"/>
                        </w:rPr>
                      </w:pPr>
                      <w:r>
                        <w:rPr>
                          <w:b/>
                          <w:sz w:val="20"/>
                          <w:szCs w:val="20"/>
                        </w:rPr>
                        <w:t>Jody Purvis</w:t>
                      </w:r>
                    </w:p>
                    <w:p w:rsidR="004324A9" w:rsidP="00A375E9" w:rsidRDefault="004324A9" w14:paraId="665EC2FF" w14:textId="77777777">
                      <w:pPr>
                        <w:jc w:val="right"/>
                        <w:rPr>
                          <w:sz w:val="20"/>
                          <w:szCs w:val="20"/>
                        </w:rPr>
                      </w:pPr>
                      <w:r>
                        <w:rPr>
                          <w:sz w:val="20"/>
                          <w:szCs w:val="20"/>
                        </w:rPr>
                        <w:t xml:space="preserve">Assistant Superintendent </w:t>
                      </w:r>
                    </w:p>
                    <w:p w:rsidR="004324A9" w:rsidP="00A375E9" w:rsidRDefault="004324A9" w14:paraId="0A37501D" w14:textId="77777777">
                      <w:pPr>
                        <w:jc w:val="right"/>
                        <w:rPr>
                          <w:sz w:val="20"/>
                          <w:szCs w:val="20"/>
                        </w:rPr>
                      </w:pPr>
                    </w:p>
                    <w:p w:rsidRPr="00B43B73" w:rsidR="00B43B73" w:rsidP="00A375E9" w:rsidRDefault="00B43B73" w14:paraId="31277227" w14:textId="77777777">
                      <w:pPr>
                        <w:jc w:val="right"/>
                        <w:rPr>
                          <w:b/>
                          <w:sz w:val="20"/>
                          <w:szCs w:val="20"/>
                        </w:rPr>
                      </w:pPr>
                      <w:r>
                        <w:rPr>
                          <w:b/>
                          <w:sz w:val="20"/>
                          <w:szCs w:val="20"/>
                        </w:rPr>
                        <w:t>Stephen Parrill</w:t>
                      </w:r>
                    </w:p>
                    <w:p w:rsidRPr="004324A9" w:rsidR="004324A9" w:rsidP="00A375E9" w:rsidRDefault="004324A9" w14:paraId="198880B2" w14:textId="77777777">
                      <w:pPr>
                        <w:jc w:val="right"/>
                        <w:rPr>
                          <w:sz w:val="20"/>
                          <w:szCs w:val="20"/>
                        </w:rPr>
                      </w:pPr>
                      <w:r>
                        <w:rPr>
                          <w:sz w:val="20"/>
                          <w:szCs w:val="20"/>
                        </w:rPr>
                        <w:t>Assistant Superintendent</w:t>
                      </w:r>
                    </w:p>
                  </w:txbxContent>
                </v:textbox>
              </v:shape>
            </w:pict>
          </mc:Fallback>
        </mc:AlternateContent>
      </w:r>
      <w:r>
        <w:rPr>
          <w:noProof/>
        </w:rPr>
        <mc:AlternateContent>
          <mc:Choice Requires="wpg">
            <w:drawing>
              <wp:anchor distT="0" distB="0" distL="114300" distR="114300" simplePos="0" relativeHeight="251657216" behindDoc="1" locked="0" layoutInCell="1" allowOverlap="1" wp14:anchorId="259ADCD5" wp14:editId="6F5C2618">
                <wp:simplePos x="0" y="0"/>
                <wp:positionH relativeFrom="margin">
                  <wp:align>left</wp:align>
                </wp:positionH>
                <wp:positionV relativeFrom="paragraph">
                  <wp:posOffset>5241</wp:posOffset>
                </wp:positionV>
                <wp:extent cx="7296150" cy="1591945"/>
                <wp:effectExtent l="0" t="0" r="0" b="8255"/>
                <wp:wrapTight wrapText="bothSides">
                  <wp:wrapPolygon edited="0">
                    <wp:start x="4794" y="0"/>
                    <wp:lineTo x="0" y="1809"/>
                    <wp:lineTo x="0" y="19644"/>
                    <wp:lineTo x="4794" y="20678"/>
                    <wp:lineTo x="4794" y="21454"/>
                    <wp:lineTo x="21544" y="21454"/>
                    <wp:lineTo x="21544" y="1034"/>
                    <wp:lineTo x="16242" y="0"/>
                    <wp:lineTo x="4794" y="0"/>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1591945"/>
                          <a:chOff x="555" y="360"/>
                          <a:chExt cx="11397" cy="2192"/>
                        </a:xfrm>
                      </wpg:grpSpPr>
                      <pic:pic xmlns:pic="http://schemas.openxmlformats.org/drawingml/2006/picture">
                        <pic:nvPicPr>
                          <pic:cNvPr id="2" name="Picture 2" descr="LPPS_Seal_bw-m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5" y="581"/>
                            <a:ext cx="198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3157" y="360"/>
                            <a:ext cx="5927" cy="2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324A9" w:rsidR="006B0763" w:rsidP="006B0763" w:rsidRDefault="006B0763" w14:paraId="34C7028B" w14:textId="77777777">
                              <w:pPr>
                                <w:jc w:val="center"/>
                                <w:rPr>
                                  <w:sz w:val="32"/>
                                  <w:szCs w:val="32"/>
                                </w:rPr>
                              </w:pPr>
                              <w:r w:rsidRPr="006B0763">
                                <w:rPr>
                                  <w:b/>
                                  <w:sz w:val="32"/>
                                  <w:szCs w:val="32"/>
                                </w:rPr>
                                <w:t>Livingston Parish Public Schools</w:t>
                              </w:r>
                            </w:p>
                            <w:p w:rsidRPr="00204388" w:rsidR="006B0763" w:rsidP="006B0763" w:rsidRDefault="006B0763" w14:paraId="41D58A4B" w14:textId="77777777">
                              <w:pPr>
                                <w:jc w:val="center"/>
                                <w:rPr>
                                  <w:rFonts w:ascii="Mistral" w:hAnsi="Mistral"/>
                                  <w:i/>
                                  <w:sz w:val="32"/>
                                  <w:szCs w:val="32"/>
                                </w:rPr>
                              </w:pPr>
                              <w:r w:rsidRPr="00204388">
                                <w:rPr>
                                  <w:rFonts w:ascii="Mistral" w:hAnsi="Mistral"/>
                                  <w:i/>
                                  <w:sz w:val="32"/>
                                  <w:szCs w:val="32"/>
                                </w:rPr>
                                <w:t>Excellence in Education!</w:t>
                              </w:r>
                            </w:p>
                            <w:p w:rsidRPr="004324A9" w:rsidR="004324A9" w:rsidP="006B0763" w:rsidRDefault="004324A9" w14:paraId="3196AE93" w14:textId="77777777">
                              <w:pPr>
                                <w:jc w:val="center"/>
                                <w:rPr>
                                  <w:sz w:val="16"/>
                                  <w:szCs w:val="16"/>
                                </w:rPr>
                              </w:pPr>
                              <w:r w:rsidRPr="004324A9">
                                <w:rPr>
                                  <w:sz w:val="16"/>
                                  <w:szCs w:val="16"/>
                                </w:rPr>
                                <w:t>13909 Florida Boulevard</w:t>
                              </w:r>
                            </w:p>
                            <w:p w:rsidRPr="004324A9" w:rsidR="006B0763" w:rsidP="006B0763" w:rsidRDefault="006B0763" w14:paraId="28B1D8AD" w14:textId="77777777">
                              <w:pPr>
                                <w:jc w:val="center"/>
                                <w:rPr>
                                  <w:sz w:val="16"/>
                                  <w:szCs w:val="16"/>
                                </w:rPr>
                              </w:pPr>
                              <w:r w:rsidRPr="004324A9">
                                <w:rPr>
                                  <w:sz w:val="16"/>
                                  <w:szCs w:val="16"/>
                                </w:rPr>
                                <w:t>P.O. Box 1130</w:t>
                              </w:r>
                            </w:p>
                            <w:p w:rsidRPr="004324A9" w:rsidR="006B0763" w:rsidP="006B0763" w:rsidRDefault="006B0763" w14:paraId="2EAFFBC8" w14:textId="77777777">
                              <w:pPr>
                                <w:jc w:val="center"/>
                                <w:rPr>
                                  <w:sz w:val="16"/>
                                  <w:szCs w:val="16"/>
                                </w:rPr>
                              </w:pPr>
                              <w:r w:rsidRPr="004324A9">
                                <w:rPr>
                                  <w:sz w:val="16"/>
                                  <w:szCs w:val="16"/>
                                </w:rPr>
                                <w:t>Livingston, Louisiana 70754-1130</w:t>
                              </w:r>
                            </w:p>
                            <w:p w:rsidRPr="004324A9" w:rsidR="006B0763" w:rsidP="00DB6C68" w:rsidRDefault="004324A9" w14:paraId="1E70F7E3" w14:textId="77777777">
                              <w:pPr>
                                <w:jc w:val="center"/>
                                <w:rPr>
                                  <w:sz w:val="16"/>
                                  <w:szCs w:val="16"/>
                                </w:rPr>
                              </w:pPr>
                              <w:r w:rsidRPr="004324A9">
                                <w:rPr>
                                  <w:sz w:val="16"/>
                                  <w:szCs w:val="16"/>
                                </w:rPr>
                                <w:t>Phone: (225) 686-7044   Fax: (225) 686-</w:t>
                              </w:r>
                              <w:proofErr w:type="gramStart"/>
                              <w:r w:rsidRPr="004324A9">
                                <w:rPr>
                                  <w:sz w:val="16"/>
                                  <w:szCs w:val="16"/>
                                </w:rPr>
                                <w:t>3052  Website</w:t>
                              </w:r>
                              <w:proofErr w:type="gramEnd"/>
                              <w:r w:rsidRPr="004324A9">
                                <w:rPr>
                                  <w:sz w:val="16"/>
                                  <w:szCs w:val="16"/>
                                </w:rPr>
                                <w:t xml:space="preserve">: </w:t>
                              </w:r>
                              <w:hyperlink w:history="1" r:id="rId6">
                                <w:r w:rsidRPr="004324A9">
                                  <w:rPr>
                                    <w:rStyle w:val="Hyperlink"/>
                                    <w:sz w:val="16"/>
                                    <w:szCs w:val="16"/>
                                  </w:rPr>
                                  <w:t>www.lpsb.org</w:t>
                                </w:r>
                              </w:hyperlink>
                              <w:r w:rsidRPr="004324A9">
                                <w:rPr>
                                  <w:sz w:val="16"/>
                                  <w:szCs w:val="16"/>
                                </w:rPr>
                                <w:t xml:space="preserve"> </w:t>
                              </w:r>
                            </w:p>
                            <w:p w:rsidRPr="006B0763" w:rsidR="004324A9" w:rsidP="00DB6C68" w:rsidRDefault="004324A9" w14:paraId="6A05A809" w14:textId="77777777">
                              <w:pPr>
                                <w:jc w:val="center"/>
                                <w:rPr>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9432" y="500"/>
                            <a:ext cx="2520" cy="2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00360" w:rsidR="00F00360" w:rsidP="00F00360" w:rsidRDefault="00F00360" w14:paraId="5A39BBE3" w14:textId="77777777">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left:0;text-align:left;margin-left:0;margin-top:.4pt;width:574.5pt;height:125.35pt;z-index:-251659264;mso-position-horizontal:left;mso-position-horizontal-relative:margin" coordsize="11397,2192" coordorigin="555,360" o:spid="_x0000_s1027" w14:anchorId="259ADCD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555;top:581;width:1980;height:1770;visibility:visible;mso-wrap-style:square" alt="LPPS_Seal_bw-m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">
                  <v:imagedata o:title="LPPS_Seal_bw-md" r:id="rId7"/>
                </v:shape>
                <v:shape id="Text Box 3" style="position:absolute;left:3157;top:360;width:5927;height:2192;visibility:visible;mso-wrap-style:square;v-text-anchor:top" o:spid="_x0000_s102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v:textbox>
                    <w:txbxContent>
                      <w:p w:rsidRPr="004324A9" w:rsidR="006B0763" w:rsidP="006B0763" w:rsidRDefault="006B0763" w14:paraId="34C7028B" w14:textId="77777777">
                        <w:pPr>
                          <w:jc w:val="center"/>
                          <w:rPr>
                            <w:sz w:val="32"/>
                            <w:szCs w:val="32"/>
                          </w:rPr>
                        </w:pPr>
                        <w:r w:rsidRPr="006B0763">
                          <w:rPr>
                            <w:b/>
                            <w:sz w:val="32"/>
                            <w:szCs w:val="32"/>
                          </w:rPr>
                          <w:t>Livingston Parish Public Schools</w:t>
                        </w:r>
                      </w:p>
                      <w:p w:rsidRPr="00204388" w:rsidR="006B0763" w:rsidP="006B0763" w:rsidRDefault="006B0763" w14:paraId="41D58A4B" w14:textId="77777777">
                        <w:pPr>
                          <w:jc w:val="center"/>
                          <w:rPr>
                            <w:rFonts w:ascii="Mistral" w:hAnsi="Mistral"/>
                            <w:i/>
                            <w:sz w:val="32"/>
                            <w:szCs w:val="32"/>
                          </w:rPr>
                        </w:pPr>
                        <w:r w:rsidRPr="00204388">
                          <w:rPr>
                            <w:rFonts w:ascii="Mistral" w:hAnsi="Mistral"/>
                            <w:i/>
                            <w:sz w:val="32"/>
                            <w:szCs w:val="32"/>
                          </w:rPr>
                          <w:t>Excellence in Education!</w:t>
                        </w:r>
                      </w:p>
                      <w:p w:rsidRPr="004324A9" w:rsidR="004324A9" w:rsidP="006B0763" w:rsidRDefault="004324A9" w14:paraId="3196AE93" w14:textId="77777777">
                        <w:pPr>
                          <w:jc w:val="center"/>
                          <w:rPr>
                            <w:sz w:val="16"/>
                            <w:szCs w:val="16"/>
                          </w:rPr>
                        </w:pPr>
                        <w:r w:rsidRPr="004324A9">
                          <w:rPr>
                            <w:sz w:val="16"/>
                            <w:szCs w:val="16"/>
                          </w:rPr>
                          <w:t>13909 Florida Boulevard</w:t>
                        </w:r>
                      </w:p>
                      <w:p w:rsidRPr="004324A9" w:rsidR="006B0763" w:rsidP="006B0763" w:rsidRDefault="006B0763" w14:paraId="28B1D8AD" w14:textId="77777777">
                        <w:pPr>
                          <w:jc w:val="center"/>
                          <w:rPr>
                            <w:sz w:val="16"/>
                            <w:szCs w:val="16"/>
                          </w:rPr>
                        </w:pPr>
                        <w:r w:rsidRPr="004324A9">
                          <w:rPr>
                            <w:sz w:val="16"/>
                            <w:szCs w:val="16"/>
                          </w:rPr>
                          <w:t>P.O. Box 1130</w:t>
                        </w:r>
                      </w:p>
                      <w:p w:rsidRPr="004324A9" w:rsidR="006B0763" w:rsidP="006B0763" w:rsidRDefault="006B0763" w14:paraId="2EAFFBC8" w14:textId="77777777">
                        <w:pPr>
                          <w:jc w:val="center"/>
                          <w:rPr>
                            <w:sz w:val="16"/>
                            <w:szCs w:val="16"/>
                          </w:rPr>
                        </w:pPr>
                        <w:r w:rsidRPr="004324A9">
                          <w:rPr>
                            <w:sz w:val="16"/>
                            <w:szCs w:val="16"/>
                          </w:rPr>
                          <w:t>Livingston, Louisiana 70754-1130</w:t>
                        </w:r>
                      </w:p>
                      <w:p w:rsidRPr="004324A9" w:rsidR="006B0763" w:rsidP="00DB6C68" w:rsidRDefault="004324A9" w14:paraId="1E70F7E3" w14:textId="77777777">
                        <w:pPr>
                          <w:jc w:val="center"/>
                          <w:rPr>
                            <w:sz w:val="16"/>
                            <w:szCs w:val="16"/>
                          </w:rPr>
                        </w:pPr>
                        <w:r w:rsidRPr="004324A9">
                          <w:rPr>
                            <w:sz w:val="16"/>
                            <w:szCs w:val="16"/>
                          </w:rPr>
                          <w:t>Phone: (225) 686-7044   Fax: (225) 686-</w:t>
                        </w:r>
                        <w:proofErr w:type="gramStart"/>
                        <w:r w:rsidRPr="004324A9">
                          <w:rPr>
                            <w:sz w:val="16"/>
                            <w:szCs w:val="16"/>
                          </w:rPr>
                          <w:t>3052  Website</w:t>
                        </w:r>
                        <w:proofErr w:type="gramEnd"/>
                        <w:r w:rsidRPr="004324A9">
                          <w:rPr>
                            <w:sz w:val="16"/>
                            <w:szCs w:val="16"/>
                          </w:rPr>
                          <w:t xml:space="preserve">: </w:t>
                        </w:r>
                        <w:hyperlink w:history="1" r:id="rId8">
                          <w:r w:rsidRPr="004324A9">
                            <w:rPr>
                              <w:rStyle w:val="Hyperlink"/>
                              <w:sz w:val="16"/>
                              <w:szCs w:val="16"/>
                            </w:rPr>
                            <w:t>www.lpsb.org</w:t>
                          </w:r>
                        </w:hyperlink>
                        <w:r w:rsidRPr="004324A9">
                          <w:rPr>
                            <w:sz w:val="16"/>
                            <w:szCs w:val="16"/>
                          </w:rPr>
                          <w:t xml:space="preserve"> </w:t>
                        </w:r>
                      </w:p>
                      <w:p w:rsidRPr="006B0763" w:rsidR="004324A9" w:rsidP="00DB6C68" w:rsidRDefault="004324A9" w14:paraId="6A05A809" w14:textId="77777777">
                        <w:pPr>
                          <w:jc w:val="center"/>
                          <w:rPr>
                            <w:sz w:val="20"/>
                            <w:szCs w:val="20"/>
                          </w:rPr>
                        </w:pPr>
                      </w:p>
                    </w:txbxContent>
                  </v:textbox>
                </v:shape>
                <v:shape id="Text Box 4" style="position:absolute;left:9432;top:500;width:2520;height:2052;visibility:visible;mso-wrap-style:square;v-text-anchor:top" o:spid="_x0000_s103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v:textbox>
                    <w:txbxContent>
                      <w:p w:rsidRPr="00F00360" w:rsidR="00F00360" w:rsidP="00F00360" w:rsidRDefault="00F00360" w14:paraId="5A39BBE3" w14:textId="77777777">
                        <w:pPr>
                          <w:rPr>
                            <w:szCs w:val="20"/>
                          </w:rPr>
                        </w:pPr>
                      </w:p>
                    </w:txbxContent>
                  </v:textbox>
                </v:shape>
                <w10:wrap type="tight" anchorx="margin"/>
              </v:group>
            </w:pict>
          </mc:Fallback>
        </mc:AlternateContent>
      </w:r>
    </w:p>
    <w:p w:rsidRPr="00702A60" w:rsidR="00B50E07" w:rsidP="009554FE" w:rsidRDefault="009554FE" w14:paraId="1C30FD2A" w14:textId="77777777">
      <w:pPr>
        <w:jc w:val="center"/>
        <w:rPr>
          <w:b/>
          <w:sz w:val="20"/>
          <w:szCs w:val="20"/>
        </w:rPr>
      </w:pPr>
      <w:r w:rsidRPr="00702A60">
        <w:rPr>
          <w:b/>
          <w:sz w:val="20"/>
          <w:szCs w:val="20"/>
        </w:rPr>
        <w:t>STUDENT ACCIDENT INSURANCE</w:t>
      </w:r>
    </w:p>
    <w:p w:rsidRPr="00702A60" w:rsidR="009554FE" w:rsidP="009554FE" w:rsidRDefault="009554FE" w14:paraId="3DDA32BE" w14:textId="77777777">
      <w:pPr>
        <w:jc w:val="center"/>
        <w:rPr>
          <w:b/>
          <w:sz w:val="20"/>
          <w:szCs w:val="20"/>
        </w:rPr>
      </w:pPr>
      <w:r w:rsidRPr="00702A60">
        <w:rPr>
          <w:b/>
          <w:sz w:val="20"/>
          <w:szCs w:val="20"/>
        </w:rPr>
        <w:t>For Athletics or Personal Use</w:t>
      </w:r>
    </w:p>
    <w:p w:rsidRPr="00702A60" w:rsidR="009554FE" w:rsidP="009554FE" w:rsidRDefault="009554FE" w14:paraId="0D0B940D" w14:textId="77777777">
      <w:pPr>
        <w:jc w:val="center"/>
        <w:rPr>
          <w:b/>
          <w:sz w:val="20"/>
          <w:szCs w:val="20"/>
        </w:rPr>
      </w:pPr>
    </w:p>
    <w:p w:rsidRPr="00702A60" w:rsidR="009554FE" w:rsidP="009554FE" w:rsidRDefault="009554FE" w14:paraId="5F3DA412" w14:textId="77777777">
      <w:pPr>
        <w:jc w:val="left"/>
        <w:rPr>
          <w:sz w:val="20"/>
          <w:szCs w:val="20"/>
        </w:rPr>
      </w:pPr>
      <w:r w:rsidRPr="00702A60">
        <w:rPr>
          <w:sz w:val="20"/>
          <w:szCs w:val="20"/>
        </w:rPr>
        <w:t xml:space="preserve">The Livingston Parish School Board is pleased to inform you that optional Student Accident Insurance Coverage is available to you again this year. Multiple coverage options, plans and rates are available to allow for a coverage plan that best suits your needs. Policy information is available at </w:t>
      </w:r>
      <w:hyperlink w:history="1" r:id="rId9">
        <w:r w:rsidRPr="00702A60" w:rsidR="004E2245">
          <w:rPr>
            <w:rStyle w:val="Hyperlink"/>
            <w:sz w:val="20"/>
            <w:szCs w:val="20"/>
          </w:rPr>
          <w:t>www.bollingerschools.com</w:t>
        </w:r>
      </w:hyperlink>
      <w:r w:rsidRPr="00702A60" w:rsidR="004E2245">
        <w:rPr>
          <w:sz w:val="20"/>
          <w:szCs w:val="20"/>
        </w:rPr>
        <w:t xml:space="preserve"> </w:t>
      </w:r>
    </w:p>
    <w:p w:rsidRPr="00702A60" w:rsidR="004E2245" w:rsidP="009554FE" w:rsidRDefault="004E2245" w14:paraId="0E27B00A" w14:textId="77777777">
      <w:pPr>
        <w:jc w:val="left"/>
        <w:rPr>
          <w:sz w:val="20"/>
          <w:szCs w:val="20"/>
        </w:rPr>
      </w:pPr>
    </w:p>
    <w:p w:rsidRPr="00702A60" w:rsidR="004E2245" w:rsidP="009554FE" w:rsidRDefault="004E2245" w14:paraId="24A82756" w14:textId="77777777">
      <w:pPr>
        <w:jc w:val="left"/>
        <w:rPr>
          <w:sz w:val="20"/>
          <w:szCs w:val="20"/>
        </w:rPr>
      </w:pPr>
      <w:r w:rsidRPr="00702A60">
        <w:rPr>
          <w:sz w:val="20"/>
          <w:szCs w:val="20"/>
        </w:rPr>
        <w:t xml:space="preserve">Reasons to Purchase this Coverage: </w:t>
      </w:r>
    </w:p>
    <w:p w:rsidRPr="00702A60" w:rsidR="004E2245" w:rsidP="009554FE" w:rsidRDefault="004E2245" w14:paraId="60061E4C" w14:textId="77777777">
      <w:pPr>
        <w:jc w:val="left"/>
        <w:rPr>
          <w:sz w:val="20"/>
          <w:szCs w:val="20"/>
        </w:rPr>
      </w:pPr>
    </w:p>
    <w:p w:rsidRPr="00702A60" w:rsidR="004E2245" w:rsidP="004E2245" w:rsidRDefault="004E2245" w14:paraId="4A66BEE8" w14:textId="77777777">
      <w:pPr>
        <w:numPr>
          <w:ilvl w:val="0"/>
          <w:numId w:val="4"/>
        </w:numPr>
        <w:jc w:val="left"/>
        <w:rPr>
          <w:sz w:val="20"/>
          <w:szCs w:val="20"/>
        </w:rPr>
      </w:pPr>
      <w:r w:rsidRPr="00702A60">
        <w:rPr>
          <w:sz w:val="20"/>
          <w:szCs w:val="20"/>
        </w:rPr>
        <w:t xml:space="preserve">If you </w:t>
      </w:r>
      <w:r w:rsidRPr="00702A60">
        <w:rPr>
          <w:b/>
          <w:sz w:val="20"/>
          <w:szCs w:val="20"/>
        </w:rPr>
        <w:t>have</w:t>
      </w:r>
      <w:r w:rsidRPr="00702A60">
        <w:rPr>
          <w:sz w:val="20"/>
          <w:szCs w:val="20"/>
        </w:rPr>
        <w:t xml:space="preserve"> personal healthcare coverage and your student has an accident while at school or at a school sanction event, your personal insurance would likely be the primary coverage and the Bollinger coverage would be a secondary that could cover those deductibles.  </w:t>
      </w:r>
    </w:p>
    <w:p w:rsidRPr="00702A60" w:rsidR="004E2245" w:rsidP="004E2245" w:rsidRDefault="004E2245" w14:paraId="44EAFD9C" w14:textId="77777777">
      <w:pPr>
        <w:ind w:left="720"/>
        <w:jc w:val="left"/>
        <w:rPr>
          <w:sz w:val="20"/>
          <w:szCs w:val="20"/>
        </w:rPr>
      </w:pPr>
    </w:p>
    <w:p w:rsidRPr="00702A60" w:rsidR="004E2245" w:rsidP="004E2245" w:rsidRDefault="004E2245" w14:paraId="772F063F" w14:textId="77777777">
      <w:pPr>
        <w:numPr>
          <w:ilvl w:val="0"/>
          <w:numId w:val="4"/>
        </w:numPr>
        <w:jc w:val="left"/>
        <w:rPr>
          <w:sz w:val="20"/>
          <w:szCs w:val="20"/>
        </w:rPr>
      </w:pPr>
      <w:r w:rsidRPr="00702A60">
        <w:rPr>
          <w:sz w:val="20"/>
          <w:szCs w:val="20"/>
        </w:rPr>
        <w:t xml:space="preserve">If you </w:t>
      </w:r>
      <w:r w:rsidRPr="00702A60">
        <w:rPr>
          <w:b/>
          <w:sz w:val="20"/>
          <w:szCs w:val="20"/>
        </w:rPr>
        <w:t>do not</w:t>
      </w:r>
      <w:r w:rsidRPr="00702A60">
        <w:rPr>
          <w:sz w:val="20"/>
          <w:szCs w:val="20"/>
        </w:rPr>
        <w:t xml:space="preserve"> have personal healthcare insurance, you could purchase this insurance to cover your student for multiple types of situations.  Please note that it is required for all students participating in school sanctioned athletics to have some form of health insurance coverage.  The Bollinger coverage does satisfy this requirement. </w:t>
      </w:r>
    </w:p>
    <w:p w:rsidR="00702A60" w:rsidP="00702A60" w:rsidRDefault="00702A60" w14:paraId="4B94D5A5" w14:textId="77777777">
      <w:pPr>
        <w:pStyle w:val="ListParagraph"/>
      </w:pPr>
    </w:p>
    <w:p w:rsidR="00702A60" w:rsidP="00702A60" w:rsidRDefault="00702A60" w14:paraId="3DEEC669" w14:textId="77777777">
      <w:pPr>
        <w:jc w:val="left"/>
        <w:rPr>
          <w:rFonts w:ascii="Segoe UI" w:hAnsi="Segoe UI" w:eastAsia="Times New Roman" w:cs="Segoe UI"/>
          <w:color w:val="000000"/>
          <w:sz w:val="17"/>
          <w:szCs w:val="17"/>
          <w:shd w:val="clear" w:color="auto" w:fill="FFFFFF"/>
        </w:rPr>
      </w:pPr>
    </w:p>
    <w:p w:rsidR="00702A60" w:rsidP="00702A60" w:rsidRDefault="00702A60" w14:paraId="34DE5D8B" w14:textId="77777777">
      <w:pPr>
        <w:jc w:val="center"/>
        <w:rPr>
          <w:rFonts w:ascii="Segoe UI" w:hAnsi="Segoe UI" w:eastAsia="Times New Roman" w:cs="Segoe UI"/>
          <w:color w:val="000000"/>
          <w:sz w:val="17"/>
          <w:szCs w:val="17"/>
          <w:shd w:val="clear" w:color="auto" w:fill="FFFFFF"/>
        </w:rPr>
      </w:pPr>
      <w:r>
        <w:rPr>
          <w:rFonts w:ascii="Segoe UI" w:hAnsi="Segoe UI" w:eastAsia="Times New Roman" w:cs="Segoe UI"/>
          <w:b/>
          <w:color w:val="000000"/>
          <w:sz w:val="17"/>
          <w:szCs w:val="17"/>
          <w:shd w:val="clear" w:color="auto" w:fill="FFFFFF"/>
        </w:rPr>
        <w:t>School Sponsored Student Accident Insurance Plan Options</w:t>
      </w:r>
    </w:p>
    <w:p w:rsidR="00702A60" w:rsidP="00702A60" w:rsidRDefault="00702A60" w14:paraId="748890E1" w14:textId="77777777">
      <w:pPr>
        <w:jc w:val="center"/>
        <w:rPr>
          <w:rFonts w:ascii="Segoe UI" w:hAnsi="Segoe UI" w:eastAsia="Times New Roman" w:cs="Segoe UI"/>
          <w:color w:val="000000"/>
          <w:sz w:val="17"/>
          <w:szCs w:val="17"/>
          <w:shd w:val="clear" w:color="auto" w:fill="FFFFFF"/>
        </w:rPr>
      </w:pPr>
      <w:r>
        <w:rPr>
          <w:rFonts w:ascii="Segoe UI" w:hAnsi="Segoe UI" w:eastAsia="Times New Roman" w:cs="Segoe UI"/>
          <w:color w:val="000000"/>
          <w:sz w:val="17"/>
          <w:szCs w:val="17"/>
          <w:shd w:val="clear" w:color="auto" w:fill="FFFFFF"/>
        </w:rPr>
        <w:t>Voluntary Student Accident Plan including interscholastic sports and football.</w:t>
      </w:r>
    </w:p>
    <w:p w:rsidR="00702A60" w:rsidP="00702A60" w:rsidRDefault="00702A60" w14:paraId="3656B9AB" w14:textId="77777777">
      <w:pPr>
        <w:jc w:val="center"/>
        <w:rPr>
          <w:rFonts w:ascii="Segoe UI" w:hAnsi="Segoe UI" w:eastAsia="Times New Roman" w:cs="Segoe UI"/>
          <w:color w:val="000000"/>
          <w:sz w:val="17"/>
          <w:szCs w:val="17"/>
          <w:shd w:val="clear" w:color="auto" w:fill="FFFFFF"/>
        </w:rPr>
      </w:pPr>
    </w:p>
    <w:tbl>
      <w:tblPr>
        <w:tblW w:w="11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6"/>
        <w:gridCol w:w="3804"/>
        <w:gridCol w:w="3870"/>
      </w:tblGrid>
      <w:tr w:rsidRPr="00F64213" w:rsidR="00256B50" w:rsidTr="2115FB22" w14:paraId="02D7C07A" w14:textId="77777777">
        <w:trPr>
          <w:jc w:val="center"/>
        </w:trPr>
        <w:tc>
          <w:tcPr>
            <w:tcW w:w="4116" w:type="dxa"/>
            <w:shd w:val="clear" w:color="auto" w:fill="auto"/>
            <w:tcMar/>
          </w:tcPr>
          <w:p w:rsidRPr="00F64213" w:rsidR="00256B50" w:rsidP="00F64213" w:rsidRDefault="00256B50" w14:paraId="239B4AEF" w14:textId="77777777">
            <w:pPr>
              <w:numPr>
                <w:ilvl w:val="0"/>
                <w:numId w:val="6"/>
              </w:numPr>
              <w:jc w:val="center"/>
              <w:rPr>
                <w:rFonts w:ascii="Times New Roman" w:hAnsi="Times New Roman" w:eastAsia="Times New Roman"/>
                <w:b/>
              </w:rPr>
            </w:pPr>
            <w:r w:rsidRPr="00F64213">
              <w:rPr>
                <w:rFonts w:ascii="Times New Roman" w:hAnsi="Times New Roman" w:eastAsia="Times New Roman"/>
                <w:b/>
              </w:rPr>
              <w:t>SCHOOLTIME ONLY PLAN</w:t>
            </w:r>
          </w:p>
          <w:p w:rsidRPr="00F64213" w:rsidR="00256B50" w:rsidP="00F64213" w:rsidRDefault="00256B50" w14:paraId="45FB0818" w14:textId="77777777">
            <w:pPr>
              <w:ind w:left="720"/>
              <w:rPr>
                <w:rFonts w:ascii="Times New Roman" w:hAnsi="Times New Roman" w:eastAsia="Times New Roman"/>
                <w:b/>
              </w:rPr>
            </w:pPr>
          </w:p>
          <w:p w:rsidRPr="00F64213" w:rsidR="00256B50" w:rsidP="00F64213" w:rsidRDefault="00256B50" w14:paraId="119834D6" w14:textId="77777777">
            <w:pPr>
              <w:ind w:left="360"/>
              <w:jc w:val="center"/>
              <w:rPr>
                <w:rFonts w:ascii="Times New Roman" w:hAnsi="Times New Roman" w:eastAsia="Times New Roman"/>
                <w:b/>
              </w:rPr>
            </w:pPr>
            <w:r w:rsidRPr="00F64213">
              <w:rPr>
                <w:rFonts w:ascii="Times New Roman" w:hAnsi="Times New Roman" w:eastAsia="Times New Roman"/>
              </w:rPr>
              <w:t xml:space="preserve">Including sports </w:t>
            </w:r>
            <w:r w:rsidRPr="00F64213">
              <w:rPr>
                <w:rFonts w:ascii="Times New Roman" w:hAnsi="Times New Roman" w:eastAsia="Times New Roman"/>
                <w:b/>
              </w:rPr>
              <w:t>except football</w:t>
            </w:r>
          </w:p>
          <w:p w:rsidRPr="00F64213" w:rsidR="00256B50" w:rsidP="00F64213" w:rsidRDefault="00256B50" w14:paraId="049F31CB" w14:textId="77777777">
            <w:pPr>
              <w:ind w:left="360"/>
              <w:jc w:val="center"/>
              <w:rPr>
                <w:rFonts w:ascii="Times New Roman" w:hAnsi="Times New Roman" w:eastAsia="Times New Roman"/>
                <w:b/>
              </w:rPr>
            </w:pPr>
          </w:p>
          <w:p w:rsidRPr="00F64213" w:rsidR="00256B50" w:rsidP="2115FB22" w:rsidRDefault="00256B50" w14:paraId="70B69630" w14:textId="39C15D3E">
            <w:pPr>
              <w:ind w:left="360"/>
              <w:jc w:val="center"/>
              <w:rPr>
                <w:rFonts w:ascii="Times New Roman" w:hAnsi="Times New Roman" w:eastAsia="Times New Roman"/>
                <w:b w:val="1"/>
                <w:bCs w:val="1"/>
              </w:rPr>
            </w:pPr>
          </w:p>
        </w:tc>
        <w:tc>
          <w:tcPr>
            <w:tcW w:w="3804" w:type="dxa"/>
            <w:shd w:val="clear" w:color="auto" w:fill="auto"/>
            <w:tcMar/>
          </w:tcPr>
          <w:p w:rsidRPr="00F64213" w:rsidR="00256B50" w:rsidP="00F64213" w:rsidRDefault="00256B50" w14:paraId="7BD953F7" w14:textId="77777777">
            <w:pPr>
              <w:numPr>
                <w:ilvl w:val="0"/>
                <w:numId w:val="6"/>
              </w:numPr>
              <w:jc w:val="center"/>
              <w:rPr>
                <w:rFonts w:ascii="Times New Roman" w:hAnsi="Times New Roman" w:eastAsia="Times New Roman"/>
                <w:b/>
              </w:rPr>
            </w:pPr>
            <w:r w:rsidRPr="00F64213">
              <w:rPr>
                <w:rFonts w:ascii="Times New Roman" w:hAnsi="Times New Roman" w:eastAsia="Times New Roman"/>
                <w:b/>
              </w:rPr>
              <w:t xml:space="preserve">24 </w:t>
            </w:r>
            <w:proofErr w:type="gramStart"/>
            <w:r w:rsidRPr="00F64213">
              <w:rPr>
                <w:rFonts w:ascii="Times New Roman" w:hAnsi="Times New Roman" w:eastAsia="Times New Roman"/>
                <w:b/>
              </w:rPr>
              <w:t>HOUR</w:t>
            </w:r>
            <w:proofErr w:type="gramEnd"/>
            <w:r w:rsidRPr="00F64213">
              <w:rPr>
                <w:rFonts w:ascii="Times New Roman" w:hAnsi="Times New Roman" w:eastAsia="Times New Roman"/>
                <w:b/>
              </w:rPr>
              <w:t xml:space="preserve"> ‘ROUND THE CLOCK’ PLAN</w:t>
            </w:r>
          </w:p>
          <w:p w:rsidRPr="00F64213" w:rsidR="00256B50" w:rsidP="00F64213" w:rsidRDefault="00256B50" w14:paraId="53128261" w14:textId="77777777">
            <w:pPr>
              <w:ind w:left="720"/>
              <w:rPr>
                <w:rFonts w:ascii="Times New Roman" w:hAnsi="Times New Roman" w:eastAsia="Times New Roman"/>
                <w:b/>
              </w:rPr>
            </w:pPr>
          </w:p>
          <w:p w:rsidRPr="00F64213" w:rsidR="00256B50" w:rsidP="00F64213" w:rsidRDefault="00256B50" w14:paraId="16A2FD2D" w14:textId="77777777">
            <w:pPr>
              <w:jc w:val="center"/>
              <w:rPr>
                <w:rFonts w:ascii="Times New Roman" w:hAnsi="Times New Roman" w:eastAsia="Times New Roman"/>
                <w:b/>
              </w:rPr>
            </w:pPr>
            <w:r w:rsidRPr="00F64213">
              <w:rPr>
                <w:rFonts w:ascii="Times New Roman" w:hAnsi="Times New Roman" w:eastAsia="Times New Roman"/>
              </w:rPr>
              <w:t xml:space="preserve">Including sports </w:t>
            </w:r>
            <w:r w:rsidRPr="00F64213">
              <w:rPr>
                <w:rFonts w:ascii="Times New Roman" w:hAnsi="Times New Roman" w:eastAsia="Times New Roman"/>
                <w:b/>
              </w:rPr>
              <w:t>except football</w:t>
            </w:r>
          </w:p>
          <w:p w:rsidRPr="00F64213" w:rsidR="00256B50" w:rsidP="00F64213" w:rsidRDefault="00256B50" w14:paraId="62486C05" w14:textId="77777777">
            <w:pPr>
              <w:jc w:val="center"/>
              <w:rPr>
                <w:rFonts w:ascii="Times New Roman" w:hAnsi="Times New Roman" w:eastAsia="Times New Roman"/>
                <w:b/>
              </w:rPr>
            </w:pPr>
          </w:p>
          <w:p w:rsidRPr="00F64213" w:rsidR="00256B50" w:rsidP="2115FB22" w:rsidRDefault="00256B50" w14:paraId="558BCAD7" w14:noSpellErr="1" w14:textId="5E44368C">
            <w:pPr>
              <w:jc w:val="center"/>
              <w:rPr>
                <w:rFonts w:ascii="Times New Roman" w:hAnsi="Times New Roman" w:eastAsia="Times New Roman"/>
                <w:b w:val="1"/>
                <w:bCs w:val="1"/>
              </w:rPr>
            </w:pPr>
          </w:p>
        </w:tc>
        <w:tc>
          <w:tcPr>
            <w:tcW w:w="3870" w:type="dxa"/>
            <w:shd w:val="clear" w:color="auto" w:fill="auto"/>
            <w:tcMar/>
          </w:tcPr>
          <w:p w:rsidRPr="00F64213" w:rsidR="00256B50" w:rsidP="00F64213" w:rsidRDefault="00256B50" w14:paraId="5433F798" w14:textId="77777777">
            <w:pPr>
              <w:numPr>
                <w:ilvl w:val="0"/>
                <w:numId w:val="6"/>
              </w:numPr>
              <w:jc w:val="center"/>
              <w:rPr>
                <w:rFonts w:ascii="Times New Roman" w:hAnsi="Times New Roman" w:eastAsia="Times New Roman"/>
                <w:b/>
              </w:rPr>
            </w:pPr>
            <w:r w:rsidRPr="00F64213">
              <w:rPr>
                <w:rFonts w:ascii="Times New Roman" w:hAnsi="Times New Roman" w:eastAsia="Times New Roman"/>
                <w:b/>
              </w:rPr>
              <w:t>FOOTBALL ONLY PLAN</w:t>
            </w:r>
          </w:p>
          <w:p w:rsidRPr="00F64213" w:rsidR="00256B50" w:rsidP="00F64213" w:rsidRDefault="00256B50" w14:paraId="4101652C" w14:textId="77777777">
            <w:pPr>
              <w:jc w:val="center"/>
              <w:rPr>
                <w:rFonts w:ascii="Times New Roman" w:hAnsi="Times New Roman" w:eastAsia="Times New Roman"/>
                <w:b/>
              </w:rPr>
            </w:pPr>
          </w:p>
          <w:p w:rsidRPr="00F64213" w:rsidR="00256B50" w:rsidP="00F64213" w:rsidRDefault="00256B50" w14:paraId="4B99056E" w14:textId="77777777">
            <w:pPr>
              <w:jc w:val="center"/>
              <w:rPr>
                <w:rFonts w:ascii="Times New Roman" w:hAnsi="Times New Roman" w:eastAsia="Times New Roman"/>
                <w:b/>
              </w:rPr>
            </w:pPr>
          </w:p>
          <w:p w:rsidRPr="00F64213" w:rsidR="00256B50" w:rsidP="2115FB22" w:rsidRDefault="00256B50" w14:paraId="0A43A4B4" w14:noSpellErr="1" w14:textId="29BB3100">
            <w:pPr>
              <w:jc w:val="center"/>
              <w:rPr>
                <w:rFonts w:ascii="Times New Roman" w:hAnsi="Times New Roman" w:eastAsia="Times New Roman"/>
                <w:b w:val="1"/>
                <w:bCs w:val="1"/>
              </w:rPr>
            </w:pPr>
          </w:p>
        </w:tc>
      </w:tr>
    </w:tbl>
    <w:p w:rsidR="00702A60" w:rsidP="00702A60" w:rsidRDefault="00702A60" w14:paraId="1299C43A" w14:textId="77777777">
      <w:pPr>
        <w:jc w:val="center"/>
        <w:rPr>
          <w:rFonts w:ascii="Times New Roman" w:hAnsi="Times New Roman" w:eastAsia="Times New Roman"/>
        </w:rPr>
      </w:pPr>
    </w:p>
    <w:p w:rsidR="00256B50" w:rsidP="2115FB22" w:rsidRDefault="00256B50" w14:paraId="4664776B" w14:textId="067B33F1">
      <w:pPr>
        <w:jc w:val="center"/>
        <w:rPr>
          <w:rFonts w:ascii="Times New Roman" w:hAnsi="Times New Roman" w:eastAsia="Times New Roman"/>
          <w:b w:val="1"/>
          <w:bCs w:val="1"/>
        </w:rPr>
      </w:pPr>
      <w:r w:rsidRPr="2115FB22" w:rsidR="00256B50">
        <w:rPr>
          <w:rFonts w:ascii="Times New Roman" w:hAnsi="Times New Roman" w:eastAsia="Times New Roman"/>
          <w:b w:val="1"/>
          <w:bCs w:val="1"/>
        </w:rPr>
        <w:t>Dental Accident Insurance</w:t>
      </w:r>
      <w:r w:rsidRPr="2115FB22" w:rsidR="3344BCA2">
        <w:rPr>
          <w:rFonts w:ascii="Times New Roman" w:hAnsi="Times New Roman" w:eastAsia="Times New Roman"/>
          <w:b w:val="1"/>
          <w:bCs w:val="1"/>
        </w:rPr>
        <w:t xml:space="preserve"> also available</w:t>
      </w:r>
    </w:p>
    <w:p w:rsidR="2115FB22" w:rsidP="2115FB22" w:rsidRDefault="2115FB22" w14:paraId="38364120" w14:textId="4065D5DD">
      <w:pPr>
        <w:pStyle w:val="Normal"/>
        <w:jc w:val="center"/>
        <w:rPr>
          <w:rFonts w:ascii="Times New Roman" w:hAnsi="Times New Roman" w:eastAsia="Times New Roman"/>
          <w:b w:val="1"/>
          <w:bCs w:val="1"/>
        </w:rPr>
      </w:pPr>
    </w:p>
    <w:p w:rsidR="3344BCA2" w:rsidP="2115FB22" w:rsidRDefault="3344BCA2" w14:paraId="473A475C" w14:textId="1A0985CA">
      <w:pPr>
        <w:pStyle w:val="Normal"/>
        <w:jc w:val="center"/>
        <w:rPr>
          <w:rFonts w:ascii="Times New Roman" w:hAnsi="Times New Roman" w:eastAsia="Times New Roman"/>
          <w:b w:val="1"/>
          <w:bCs w:val="1"/>
        </w:rPr>
      </w:pPr>
      <w:r w:rsidRPr="2115FB22" w:rsidR="3344BCA2">
        <w:rPr>
          <w:rFonts w:ascii="Times New Roman" w:hAnsi="Times New Roman" w:eastAsia="Times New Roman"/>
          <w:b w:val="1"/>
          <w:bCs w:val="1"/>
        </w:rPr>
        <w:t xml:space="preserve">For pricing and more information go to </w:t>
      </w:r>
      <w:hyperlink r:id="R5f75e40e947e440b">
        <w:r w:rsidRPr="2115FB22" w:rsidR="3344BCA2">
          <w:rPr>
            <w:rStyle w:val="Hyperlink"/>
            <w:rFonts w:ascii="Times New Roman" w:hAnsi="Times New Roman" w:eastAsia="Times New Roman"/>
            <w:b w:val="1"/>
            <w:bCs w:val="1"/>
          </w:rPr>
          <w:t>www.bollingerschools.com</w:t>
        </w:r>
      </w:hyperlink>
      <w:r w:rsidRPr="2115FB22" w:rsidR="3344BCA2">
        <w:rPr>
          <w:rFonts w:ascii="Times New Roman" w:hAnsi="Times New Roman" w:eastAsia="Times New Roman"/>
          <w:b w:val="1"/>
          <w:bCs w:val="1"/>
        </w:rPr>
        <w:t xml:space="preserve"> </w:t>
      </w:r>
    </w:p>
    <w:p w:rsidRPr="00702A60" w:rsidR="00256B50" w:rsidP="00147F12" w:rsidRDefault="00256B50" w14:paraId="3461D779" w14:textId="77777777">
      <w:pPr>
        <w:jc w:val="left"/>
        <w:rPr>
          <w:rFonts w:ascii="Times New Roman" w:hAnsi="Times New Roman" w:eastAsia="Times New Roman"/>
        </w:rPr>
      </w:pPr>
    </w:p>
    <w:tbl>
      <w:tblPr>
        <w:tblpPr w:leftFromText="180" w:rightFromText="180" w:vertAnchor="text" w:horzAnchor="page" w:tblpX="6149" w:tblpY="9140"/>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Pr="00702A60" w:rsidR="00702A60" w:rsidTr="00256B50" w14:paraId="3CF2D8B6" w14:textId="77777777">
        <w:trPr>
          <w:tblCellSpacing w:w="15" w:type="dxa"/>
        </w:trPr>
        <w:tc>
          <w:tcPr>
            <w:tcW w:w="0" w:type="auto"/>
            <w:shd w:val="clear" w:color="auto" w:fill="FFFFFF"/>
          </w:tcPr>
          <w:p w:rsidRPr="00702A60" w:rsidR="00702A60" w:rsidP="00702A60" w:rsidRDefault="00702A60" w14:paraId="0FB78278" w14:textId="77777777">
            <w:pPr>
              <w:jc w:val="left"/>
              <w:rPr>
                <w:rFonts w:ascii="Segoe UI" w:hAnsi="Segoe UI" w:eastAsia="Times New Roman" w:cs="Segoe UI"/>
                <w:color w:val="000000"/>
                <w:sz w:val="17"/>
                <w:szCs w:val="17"/>
              </w:rPr>
            </w:pPr>
          </w:p>
        </w:tc>
      </w:tr>
    </w:tbl>
    <w:p w:rsidRPr="009554FE" w:rsidR="00702A60" w:rsidP="00147F12" w:rsidRDefault="00702A60" w14:paraId="1FC39945" w14:textId="77777777">
      <w:pPr>
        <w:jc w:val="left"/>
      </w:pPr>
    </w:p>
    <w:sectPr w:rsidRPr="009554FE" w:rsidR="00702A60" w:rsidSect="008747C7">
      <w:pgSz w:w="12240" w:h="15840" w:orient="portrait"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7C0"/>
    <w:multiLevelType w:val="hybridMultilevel"/>
    <w:tmpl w:val="E5FE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5CC1"/>
    <w:multiLevelType w:val="hybridMultilevel"/>
    <w:tmpl w:val="2AE2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7CD8"/>
    <w:multiLevelType w:val="hybridMultilevel"/>
    <w:tmpl w:val="779C4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C3177"/>
    <w:multiLevelType w:val="hybridMultilevel"/>
    <w:tmpl w:val="FD3A5696"/>
    <w:lvl w:ilvl="0" w:tplc="EFBEF8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345F7A"/>
    <w:multiLevelType w:val="hybridMultilevel"/>
    <w:tmpl w:val="88D0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304C6"/>
    <w:multiLevelType w:val="hybridMultilevel"/>
    <w:tmpl w:val="94564F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63"/>
    <w:rsid w:val="000071A5"/>
    <w:rsid w:val="00011737"/>
    <w:rsid w:val="000265AE"/>
    <w:rsid w:val="00064797"/>
    <w:rsid w:val="00123D02"/>
    <w:rsid w:val="00142197"/>
    <w:rsid w:val="00147F12"/>
    <w:rsid w:val="0019538B"/>
    <w:rsid w:val="001F1539"/>
    <w:rsid w:val="00204388"/>
    <w:rsid w:val="00256B50"/>
    <w:rsid w:val="00270C6E"/>
    <w:rsid w:val="002D5C01"/>
    <w:rsid w:val="002F0F15"/>
    <w:rsid w:val="00303FCF"/>
    <w:rsid w:val="0031311A"/>
    <w:rsid w:val="003D6113"/>
    <w:rsid w:val="004039A4"/>
    <w:rsid w:val="00403FD3"/>
    <w:rsid w:val="0040524C"/>
    <w:rsid w:val="00412729"/>
    <w:rsid w:val="00413204"/>
    <w:rsid w:val="004324A9"/>
    <w:rsid w:val="00441402"/>
    <w:rsid w:val="004873E1"/>
    <w:rsid w:val="004943D1"/>
    <w:rsid w:val="00495740"/>
    <w:rsid w:val="004A3079"/>
    <w:rsid w:val="004C6631"/>
    <w:rsid w:val="004E2245"/>
    <w:rsid w:val="005028EE"/>
    <w:rsid w:val="00510EA9"/>
    <w:rsid w:val="00514037"/>
    <w:rsid w:val="00514BAB"/>
    <w:rsid w:val="005235B7"/>
    <w:rsid w:val="005C16D4"/>
    <w:rsid w:val="005C5980"/>
    <w:rsid w:val="006561AC"/>
    <w:rsid w:val="006B0763"/>
    <w:rsid w:val="006E1530"/>
    <w:rsid w:val="00702A60"/>
    <w:rsid w:val="0071614E"/>
    <w:rsid w:val="00732E5B"/>
    <w:rsid w:val="007641BE"/>
    <w:rsid w:val="007C2F7F"/>
    <w:rsid w:val="008238E6"/>
    <w:rsid w:val="008311E8"/>
    <w:rsid w:val="008452B3"/>
    <w:rsid w:val="008747C7"/>
    <w:rsid w:val="0089472A"/>
    <w:rsid w:val="008B0E27"/>
    <w:rsid w:val="008D07B4"/>
    <w:rsid w:val="008F3EBC"/>
    <w:rsid w:val="00926CB4"/>
    <w:rsid w:val="009329E4"/>
    <w:rsid w:val="009554FE"/>
    <w:rsid w:val="00957E92"/>
    <w:rsid w:val="009901C1"/>
    <w:rsid w:val="0099606B"/>
    <w:rsid w:val="009F37E4"/>
    <w:rsid w:val="00A17FED"/>
    <w:rsid w:val="00A375E9"/>
    <w:rsid w:val="00AA21B6"/>
    <w:rsid w:val="00AB7E57"/>
    <w:rsid w:val="00AD3C7D"/>
    <w:rsid w:val="00B41085"/>
    <w:rsid w:val="00B43B73"/>
    <w:rsid w:val="00B50E07"/>
    <w:rsid w:val="00B56CA7"/>
    <w:rsid w:val="00B67AD8"/>
    <w:rsid w:val="00B8368B"/>
    <w:rsid w:val="00C20F77"/>
    <w:rsid w:val="00C27E74"/>
    <w:rsid w:val="00C83300"/>
    <w:rsid w:val="00CC66D1"/>
    <w:rsid w:val="00CD1167"/>
    <w:rsid w:val="00D04C5E"/>
    <w:rsid w:val="00D53D51"/>
    <w:rsid w:val="00DA7A1A"/>
    <w:rsid w:val="00DB6C68"/>
    <w:rsid w:val="00DF5A40"/>
    <w:rsid w:val="00E02360"/>
    <w:rsid w:val="00E220DC"/>
    <w:rsid w:val="00E26FF0"/>
    <w:rsid w:val="00E64BAA"/>
    <w:rsid w:val="00E76B99"/>
    <w:rsid w:val="00EB721D"/>
    <w:rsid w:val="00EF5A0C"/>
    <w:rsid w:val="00F00360"/>
    <w:rsid w:val="00F64213"/>
    <w:rsid w:val="00F74A9B"/>
    <w:rsid w:val="00F80DFD"/>
    <w:rsid w:val="00F853B4"/>
    <w:rsid w:val="00F860BA"/>
    <w:rsid w:val="2115FB22"/>
    <w:rsid w:val="2DDB55CD"/>
    <w:rsid w:val="3344BCA2"/>
    <w:rsid w:val="3B11B0DD"/>
    <w:rsid w:val="57E10CCF"/>
    <w:rsid w:val="688E0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DB2C"/>
  <w15:chartTrackingRefBased/>
  <w15:docId w15:val="{068810F8-2CCC-41BC-AA46-BF3700E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12729"/>
    <w:pPr>
      <w:jc w:val="both"/>
    </w:pPr>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270C6E"/>
    <w:pPr>
      <w:framePr w:w="7920" w:h="1980" w:hSpace="180" w:wrap="auto" w:hAnchor="page" w:xAlign="center" w:yAlign="bottom" w:hRule="exact"/>
      <w:ind w:left="2880"/>
    </w:pPr>
    <w:rPr>
      <w:rFonts w:eastAsia="Times New Roman"/>
    </w:rPr>
  </w:style>
  <w:style w:type="paragraph" w:styleId="EnvelopeReturn">
    <w:name w:val="envelope return"/>
    <w:basedOn w:val="Normal"/>
    <w:uiPriority w:val="99"/>
    <w:semiHidden/>
    <w:unhideWhenUsed/>
    <w:rsid w:val="00270C6E"/>
    <w:rPr>
      <w:rFonts w:eastAsia="Times New Roman"/>
      <w:sz w:val="20"/>
      <w:szCs w:val="20"/>
    </w:rPr>
  </w:style>
  <w:style w:type="paragraph" w:styleId="BalloonText">
    <w:name w:val="Balloon Text"/>
    <w:basedOn w:val="Normal"/>
    <w:link w:val="BalloonTextChar"/>
    <w:uiPriority w:val="99"/>
    <w:semiHidden/>
    <w:unhideWhenUsed/>
    <w:rsid w:val="006B0763"/>
    <w:rPr>
      <w:rFonts w:ascii="Tahoma" w:hAnsi="Tahoma" w:cs="Tahoma"/>
      <w:sz w:val="16"/>
      <w:szCs w:val="16"/>
    </w:rPr>
  </w:style>
  <w:style w:type="character" w:styleId="BalloonTextChar" w:customStyle="1">
    <w:name w:val="Balloon Text Char"/>
    <w:link w:val="BalloonText"/>
    <w:uiPriority w:val="99"/>
    <w:semiHidden/>
    <w:rsid w:val="006B0763"/>
    <w:rPr>
      <w:rFonts w:ascii="Tahoma" w:hAnsi="Tahoma" w:cs="Tahoma"/>
      <w:sz w:val="16"/>
      <w:szCs w:val="16"/>
    </w:rPr>
  </w:style>
  <w:style w:type="character" w:styleId="Hyperlink">
    <w:name w:val="Hyperlink"/>
    <w:uiPriority w:val="99"/>
    <w:unhideWhenUsed/>
    <w:rsid w:val="00CD1167"/>
    <w:rPr>
      <w:color w:val="0000FF"/>
      <w:u w:val="single"/>
    </w:rPr>
  </w:style>
  <w:style w:type="table" w:styleId="TableGrid">
    <w:name w:val="Table Grid"/>
    <w:basedOn w:val="TableNormal"/>
    <w:uiPriority w:val="59"/>
    <w:rsid w:val="000647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02A60"/>
    <w:pPr>
      <w:ind w:left="720"/>
    </w:pPr>
  </w:style>
  <w:style w:type="character" w:styleId="Emphasis">
    <w:name w:val="Emphasis"/>
    <w:uiPriority w:val="20"/>
    <w:qFormat/>
    <w:rsid w:val="00702A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6458">
      <w:bodyDiv w:val="1"/>
      <w:marLeft w:val="0"/>
      <w:marRight w:val="0"/>
      <w:marTop w:val="0"/>
      <w:marBottom w:val="0"/>
      <w:divBdr>
        <w:top w:val="none" w:sz="0" w:space="0" w:color="auto"/>
        <w:left w:val="none" w:sz="0" w:space="0" w:color="auto"/>
        <w:bottom w:val="none" w:sz="0" w:space="0" w:color="auto"/>
        <w:right w:val="none" w:sz="0" w:space="0" w:color="auto"/>
      </w:divBdr>
      <w:divsChild>
        <w:div w:id="370959773">
          <w:marLeft w:val="600"/>
          <w:marRight w:val="0"/>
          <w:marTop w:val="0"/>
          <w:marBottom w:val="0"/>
          <w:divBdr>
            <w:top w:val="none" w:sz="0" w:space="0" w:color="auto"/>
            <w:left w:val="none" w:sz="0" w:space="0" w:color="auto"/>
            <w:bottom w:val="none" w:sz="0" w:space="0" w:color="auto"/>
            <w:right w:val="none" w:sz="0" w:space="0" w:color="auto"/>
          </w:divBdr>
          <w:divsChild>
            <w:div w:id="468599198">
              <w:marLeft w:val="0"/>
              <w:marRight w:val="0"/>
              <w:marTop w:val="0"/>
              <w:marBottom w:val="0"/>
              <w:divBdr>
                <w:top w:val="none" w:sz="0" w:space="0" w:color="auto"/>
                <w:left w:val="none" w:sz="0" w:space="0" w:color="auto"/>
                <w:bottom w:val="none" w:sz="0" w:space="0" w:color="auto"/>
                <w:right w:val="none" w:sz="0" w:space="0" w:color="auto"/>
              </w:divBdr>
              <w:divsChild>
                <w:div w:id="881284106">
                  <w:marLeft w:val="0"/>
                  <w:marRight w:val="0"/>
                  <w:marTop w:val="0"/>
                  <w:marBottom w:val="150"/>
                  <w:divBdr>
                    <w:top w:val="none" w:sz="0" w:space="0" w:color="auto"/>
                    <w:left w:val="none" w:sz="0" w:space="0" w:color="auto"/>
                    <w:bottom w:val="none" w:sz="0" w:space="0" w:color="auto"/>
                    <w:right w:val="none" w:sz="0" w:space="0" w:color="auto"/>
                  </w:divBdr>
                  <w:divsChild>
                    <w:div w:id="47456402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2142378910">
              <w:marLeft w:val="0"/>
              <w:marRight w:val="0"/>
              <w:marTop w:val="0"/>
              <w:marBottom w:val="0"/>
              <w:divBdr>
                <w:top w:val="none" w:sz="0" w:space="0" w:color="auto"/>
                <w:left w:val="none" w:sz="0" w:space="0" w:color="auto"/>
                <w:bottom w:val="none" w:sz="0" w:space="0" w:color="auto"/>
                <w:right w:val="none" w:sz="0" w:space="0" w:color="auto"/>
              </w:divBdr>
              <w:divsChild>
                <w:div w:id="14028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lpsb.org"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lpsb.org"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bollingerschools.com" TargetMode="External" Id="rId9" /><Relationship Type="http://schemas.openxmlformats.org/officeDocument/2006/relationships/hyperlink" Target="http://www.bollingerschools.com" TargetMode="External" Id="R5f75e40e947e44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thughes81</dc:creator>
  <keywords/>
  <lastModifiedBy>Wendy Gill</lastModifiedBy>
  <revision>5</revision>
  <lastPrinted>2014-03-12T15:56:00.0000000Z</lastPrinted>
  <dcterms:created xsi:type="dcterms:W3CDTF">2019-07-23T15:29:00.0000000Z</dcterms:created>
  <dcterms:modified xsi:type="dcterms:W3CDTF">2021-04-16T16:11:47.8264714Z</dcterms:modified>
</coreProperties>
</file>